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6C" w:rsidRDefault="008B206C" w:rsidP="008B206C">
      <w:pPr>
        <w:bidi/>
        <w:jc w:val="center"/>
        <w:rPr>
          <w:rFonts w:ascii="Arial" w:hAnsi="Arial" w:cs="Arial"/>
          <w:b/>
          <w:bCs/>
          <w:sz w:val="28"/>
          <w:szCs w:val="28"/>
          <w:u w:val="single"/>
        </w:rPr>
      </w:pPr>
      <w:r>
        <w:rPr>
          <w:rFonts w:ascii="Arial" w:hAnsi="Arial" w:cs="Arial"/>
          <w:b/>
          <w:bCs/>
          <w:sz w:val="28"/>
          <w:szCs w:val="28"/>
          <w:u w:val="single"/>
          <w:rtl/>
        </w:rPr>
        <w:t>תורת המשחקים ככלי רב עוצמה לחיים טובים יותר</w:t>
      </w:r>
    </w:p>
    <w:p w:rsidR="008B206C" w:rsidRDefault="008B206C" w:rsidP="008B206C">
      <w:pPr>
        <w:bidi/>
        <w:jc w:val="center"/>
        <w:rPr>
          <w:rFonts w:ascii="Arial" w:hAnsi="Arial" w:cs="Arial"/>
        </w:rPr>
      </w:pPr>
      <w:r>
        <w:rPr>
          <w:rFonts w:ascii="Arial" w:hAnsi="Arial" w:cs="Arial"/>
          <w:rtl/>
        </w:rPr>
        <w:t xml:space="preserve">מרצה: </w:t>
      </w:r>
      <w:r>
        <w:rPr>
          <w:rFonts w:ascii="Arial" w:hAnsi="Arial" w:cs="Arial"/>
          <w:b/>
          <w:bCs/>
          <w:rtl/>
        </w:rPr>
        <w:t>ד"ר קרן אור-חן</w:t>
      </w:r>
      <w:r>
        <w:rPr>
          <w:rFonts w:ascii="Arial" w:hAnsi="Arial" w:cs="Arial"/>
          <w:rtl/>
        </w:rPr>
        <w:t xml:space="preserve">, אוניברסיטת חיפה. </w:t>
      </w:r>
    </w:p>
    <w:p w:rsidR="008B206C" w:rsidRDefault="008B206C" w:rsidP="008B206C">
      <w:pPr>
        <w:bidi/>
        <w:rPr>
          <w:rFonts w:ascii="Arial" w:hAnsi="Arial" w:cs="Arial"/>
          <w:b/>
          <w:bCs/>
        </w:rPr>
      </w:pPr>
    </w:p>
    <w:p w:rsidR="008B206C" w:rsidRDefault="008B206C" w:rsidP="008B206C">
      <w:pPr>
        <w:bidi/>
        <w:rPr>
          <w:rFonts w:ascii="Arial" w:hAnsi="Arial" w:cs="Arial"/>
        </w:rPr>
      </w:pPr>
      <w:r>
        <w:rPr>
          <w:rFonts w:ascii="Arial" w:hAnsi="Arial" w:cs="Arial"/>
          <w:rtl/>
        </w:rPr>
        <w:t xml:space="preserve">"תורת המשחקים" לוקחת תורה כלכלית מתמטית מסובכת ומורכבת, ומפשטת אותה כדי להשתמש בעקרונותיה בחיי היומיום. עולם הפסיכולוגיה החיובית, שואף </w:t>
      </w:r>
      <w:r w:rsidR="006D3741">
        <w:rPr>
          <w:rFonts w:ascii="Arial" w:hAnsi="Arial" w:cs="Arial"/>
          <w:rtl/>
        </w:rPr>
        <w:t>להגיע לאיכות חיים טובה ומאוזנת,</w:t>
      </w:r>
      <w:r w:rsidR="006D3741">
        <w:rPr>
          <w:rFonts w:ascii="Arial" w:hAnsi="Arial" w:cs="Arial" w:hint="cs"/>
          <w:rtl/>
        </w:rPr>
        <w:t xml:space="preserve"> </w:t>
      </w:r>
      <w:r>
        <w:rPr>
          <w:rFonts w:ascii="Arial" w:hAnsi="Arial" w:cs="Arial"/>
          <w:rtl/>
        </w:rPr>
        <w:t>הגורמת סיפוק. השימוש בתורת המשחקים, מציג הדרכה וכלים לחשיבה אסטרטגית ודרך מוכחת לעיצוב החיים כמשחק מענג, מוצלח ורב תועלת.</w:t>
      </w:r>
    </w:p>
    <w:p w:rsidR="008B206C" w:rsidRDefault="008B206C" w:rsidP="008B206C">
      <w:pPr>
        <w:bidi/>
        <w:rPr>
          <w:rFonts w:ascii="Arial" w:hAnsi="Arial" w:cs="Arial"/>
        </w:rPr>
      </w:pPr>
    </w:p>
    <w:p w:rsidR="008B206C" w:rsidRDefault="008B206C" w:rsidP="008B206C">
      <w:pPr>
        <w:bidi/>
        <w:rPr>
          <w:rFonts w:ascii="Arial" w:hAnsi="Arial" w:cs="Arial"/>
        </w:rPr>
      </w:pPr>
      <w:r>
        <w:rPr>
          <w:rFonts w:ascii="Arial" w:hAnsi="Arial" w:cs="Arial"/>
          <w:b/>
          <w:bCs/>
          <w:rtl/>
        </w:rPr>
        <w:t>נושאי ההרצאות</w:t>
      </w:r>
      <w:r>
        <w:rPr>
          <w:rFonts w:ascii="Arial" w:hAnsi="Arial" w:cs="Arial"/>
          <w:rtl/>
        </w:rPr>
        <w:t xml:space="preserve">: </w:t>
      </w:r>
    </w:p>
    <w:p w:rsidR="008B206C" w:rsidRDefault="008B206C" w:rsidP="008B206C">
      <w:pPr>
        <w:bidi/>
        <w:rPr>
          <w:rFonts w:ascii="Arial" w:hAnsi="Arial" w:cs="Arial"/>
        </w:rPr>
      </w:pPr>
    </w:p>
    <w:p w:rsidR="008B206C" w:rsidRDefault="008B206C" w:rsidP="008B206C">
      <w:pPr>
        <w:bidi/>
        <w:rPr>
          <w:rFonts w:ascii="Arial" w:hAnsi="Arial" w:cs="Arial"/>
        </w:rPr>
      </w:pPr>
      <w:r>
        <w:rPr>
          <w:rFonts w:ascii="Arial" w:hAnsi="Arial" w:cs="Arial"/>
          <w:b/>
          <w:bCs/>
          <w:rtl/>
        </w:rPr>
        <w:t>משחק החיים</w:t>
      </w:r>
    </w:p>
    <w:p w:rsidR="008B206C" w:rsidRDefault="008B206C" w:rsidP="008B206C">
      <w:pPr>
        <w:bidi/>
        <w:rPr>
          <w:rFonts w:ascii="Arial" w:hAnsi="Arial" w:cs="Arial"/>
          <w:rtl/>
        </w:rPr>
      </w:pPr>
      <w:r>
        <w:rPr>
          <w:rFonts w:ascii="Arial" w:hAnsi="Arial" w:cs="Arial"/>
          <w:rtl/>
        </w:rPr>
        <w:t>נקודת מבט משותפת על הפסיכולוגיה של המשחק והפילוסופיה של המדע. האם באמת הכול זה רק משחק? מהם מרכיביו? מה עוצר אותנו מלשחק? והאם ניתן לדעת איך הוא ייגמר?</w:t>
      </w:r>
    </w:p>
    <w:p w:rsidR="008B206C" w:rsidRDefault="008B206C" w:rsidP="008B206C">
      <w:pPr>
        <w:bidi/>
        <w:ind w:left="360"/>
        <w:rPr>
          <w:rFonts w:ascii="Arial" w:hAnsi="Arial" w:cs="Arial"/>
        </w:rPr>
      </w:pPr>
    </w:p>
    <w:p w:rsidR="008B206C" w:rsidRDefault="008B206C" w:rsidP="008B206C">
      <w:pPr>
        <w:bidi/>
        <w:rPr>
          <w:rFonts w:ascii="Arial" w:hAnsi="Arial" w:cs="Arial"/>
          <w:rtl/>
        </w:rPr>
      </w:pPr>
      <w:r>
        <w:rPr>
          <w:rFonts w:ascii="Arial" w:hAnsi="Arial" w:cs="Arial"/>
          <w:b/>
          <w:bCs/>
          <w:rtl/>
        </w:rPr>
        <w:t>החלטות</w:t>
      </w:r>
      <w:r>
        <w:rPr>
          <w:rFonts w:ascii="Arial" w:hAnsi="Arial" w:cs="Arial"/>
          <w:rtl/>
        </w:rPr>
        <w:t xml:space="preserve"> </w:t>
      </w:r>
      <w:r>
        <w:rPr>
          <w:rFonts w:ascii="Arial" w:hAnsi="Arial" w:cs="Arial"/>
          <w:b/>
          <w:bCs/>
          <w:rtl/>
        </w:rPr>
        <w:t>זה לא רק משחק</w:t>
      </w:r>
    </w:p>
    <w:p w:rsidR="008B206C" w:rsidRDefault="008B206C" w:rsidP="008B206C">
      <w:pPr>
        <w:bidi/>
        <w:rPr>
          <w:rFonts w:ascii="Arial" w:hAnsi="Arial" w:cs="Arial"/>
        </w:rPr>
      </w:pPr>
      <w:r>
        <w:rPr>
          <w:rFonts w:ascii="Arial" w:hAnsi="Arial" w:cs="Arial"/>
          <w:rtl/>
        </w:rPr>
        <w:t>היכרות מרתקת עם ההטיות הרבות באופן קבלת ההחלטות שלנו, והכרעה חד משמעית בשאלה הגדולה: האם עדיף להיות רציונאלי או אמוציונאלי?</w:t>
      </w:r>
    </w:p>
    <w:p w:rsidR="008B206C" w:rsidRDefault="008B206C" w:rsidP="008B206C">
      <w:pPr>
        <w:bidi/>
        <w:ind w:left="360"/>
        <w:rPr>
          <w:rFonts w:ascii="Arial" w:hAnsi="Arial" w:cs="Arial"/>
          <w:rtl/>
        </w:rPr>
      </w:pPr>
    </w:p>
    <w:p w:rsidR="008B206C" w:rsidRDefault="008B206C" w:rsidP="008B206C">
      <w:pPr>
        <w:bidi/>
        <w:rPr>
          <w:rFonts w:ascii="Arial" w:hAnsi="Arial" w:cs="Arial"/>
          <w:b/>
          <w:bCs/>
          <w:rtl/>
        </w:rPr>
      </w:pPr>
      <w:r>
        <w:rPr>
          <w:rFonts w:ascii="Arial" w:hAnsi="Arial" w:cs="Arial"/>
          <w:b/>
          <w:bCs/>
          <w:rtl/>
        </w:rPr>
        <w:t>מפסיקים לשחק לבד</w:t>
      </w:r>
    </w:p>
    <w:p w:rsidR="008B206C" w:rsidRDefault="008B206C" w:rsidP="008B206C">
      <w:pPr>
        <w:bidi/>
        <w:rPr>
          <w:rFonts w:ascii="Arial" w:hAnsi="Arial" w:cs="Arial"/>
          <w:rtl/>
        </w:rPr>
      </w:pPr>
      <w:r>
        <w:rPr>
          <w:rFonts w:ascii="Arial" w:hAnsi="Arial" w:cs="Arial"/>
          <w:rtl/>
        </w:rPr>
        <w:t>איך משחקים עם אנשים נוספים? מתי כדאי לשתף פעולה ומתי לא? איך מתגברים על המתח הנצחי בין תחרות לבין שיתוף פעולה? ואיך מתמודדים עם סטירות לחי במשחק? בסטירה חזרה או בהפניית הלחי השנייה?</w:t>
      </w:r>
    </w:p>
    <w:p w:rsidR="008B206C" w:rsidRDefault="008B206C" w:rsidP="008B206C">
      <w:pPr>
        <w:bidi/>
        <w:ind w:left="360"/>
        <w:rPr>
          <w:rFonts w:ascii="Arial" w:hAnsi="Arial" w:cs="Arial"/>
          <w:rtl/>
        </w:rPr>
      </w:pPr>
    </w:p>
    <w:p w:rsidR="008B206C" w:rsidRDefault="008B206C" w:rsidP="008B206C">
      <w:pPr>
        <w:bidi/>
        <w:rPr>
          <w:rFonts w:ascii="Arial" w:hAnsi="Arial" w:cs="Arial"/>
          <w:rtl/>
        </w:rPr>
      </w:pPr>
      <w:r>
        <w:rPr>
          <w:rFonts w:ascii="Arial" w:hAnsi="Arial" w:cs="Arial"/>
          <w:b/>
          <w:bCs/>
          <w:rtl/>
        </w:rPr>
        <w:t>שם המשחק: תקשורת בינאישית</w:t>
      </w:r>
    </w:p>
    <w:p w:rsidR="008B206C" w:rsidRDefault="008B206C" w:rsidP="008B206C">
      <w:pPr>
        <w:bidi/>
        <w:rPr>
          <w:rFonts w:ascii="Arial" w:hAnsi="Arial" w:cs="Arial"/>
          <w:rtl/>
        </w:rPr>
      </w:pPr>
      <w:r>
        <w:rPr>
          <w:rFonts w:ascii="Arial" w:hAnsi="Arial" w:cs="Arial"/>
          <w:rtl/>
        </w:rPr>
        <w:t>מהם הפתרונות שנותנת תורת המשחקים לכללים שמכוננים תקשורת בינאישית בריאה? ואיך אפשר לעבור בקלות מדיאלוג פשוט - ועד התנהלות במו"מ?</w:t>
      </w:r>
    </w:p>
    <w:p w:rsidR="008B206C" w:rsidRDefault="008B206C" w:rsidP="008B206C">
      <w:pPr>
        <w:bidi/>
        <w:ind w:left="360"/>
        <w:rPr>
          <w:rFonts w:ascii="Arial" w:hAnsi="Arial" w:cs="Arial"/>
          <w:rtl/>
        </w:rPr>
      </w:pPr>
    </w:p>
    <w:p w:rsidR="008B206C" w:rsidRDefault="008B206C" w:rsidP="008B206C">
      <w:pPr>
        <w:bidi/>
        <w:ind w:left="360"/>
        <w:rPr>
          <w:rFonts w:ascii="Arial" w:hAnsi="Arial" w:cs="Arial"/>
        </w:rPr>
      </w:pPr>
    </w:p>
    <w:p w:rsidR="008B206C" w:rsidRDefault="008B206C" w:rsidP="008B206C">
      <w:pPr>
        <w:bidi/>
        <w:rPr>
          <w:rFonts w:ascii="Arial" w:hAnsi="Arial" w:cs="Arial"/>
          <w:rtl/>
        </w:rPr>
      </w:pPr>
      <w:r>
        <w:rPr>
          <w:rFonts w:ascii="Arial" w:hAnsi="Arial" w:cs="Arial"/>
          <w:b/>
          <w:bCs/>
          <w:rtl/>
        </w:rPr>
        <w:t>לקבוע את כללי המשחק</w:t>
      </w:r>
    </w:p>
    <w:p w:rsidR="008B206C" w:rsidRDefault="008B206C" w:rsidP="008B206C">
      <w:pPr>
        <w:bidi/>
        <w:rPr>
          <w:rFonts w:ascii="Arial" w:hAnsi="Arial" w:cs="Arial"/>
          <w:rtl/>
        </w:rPr>
      </w:pPr>
      <w:r>
        <w:rPr>
          <w:rFonts w:ascii="Arial" w:hAnsi="Arial" w:cs="Arial"/>
          <w:rtl/>
        </w:rPr>
        <w:t xml:space="preserve">מהו האופן שבו אנחנו יכולים לבנות משחק שישרת את צרכינו? הרעיון של תכנון מנגנוני משחק הוא תחום פורץ דרך, המאפשר לנו ללמוד דרכים חדשות ויצירתיות להתמודד עם בעיות, שכיום נדמות כקשות לפתרון. </w:t>
      </w:r>
    </w:p>
    <w:p w:rsidR="008B206C" w:rsidRDefault="008B206C" w:rsidP="008B206C">
      <w:pPr>
        <w:bidi/>
        <w:ind w:left="360"/>
        <w:rPr>
          <w:rFonts w:ascii="Arial" w:hAnsi="Arial" w:cs="Arial"/>
          <w:rtl/>
        </w:rPr>
      </w:pPr>
    </w:p>
    <w:p w:rsidR="008B206C" w:rsidRDefault="008B206C" w:rsidP="008B206C">
      <w:pPr>
        <w:bidi/>
        <w:rPr>
          <w:rFonts w:ascii="Arial" w:hAnsi="Arial" w:cs="Arial"/>
          <w:rtl/>
        </w:rPr>
      </w:pPr>
      <w:r>
        <w:rPr>
          <w:rFonts w:ascii="Arial" w:hAnsi="Arial" w:cs="Arial"/>
          <w:b/>
          <w:bCs/>
          <w:rtl/>
        </w:rPr>
        <w:t>הסודות הצפונים של תורת המשחקים</w:t>
      </w:r>
    </w:p>
    <w:p w:rsidR="008B206C" w:rsidRDefault="008B206C" w:rsidP="008B206C">
      <w:pPr>
        <w:bidi/>
        <w:rPr>
          <w:rFonts w:ascii="Arial" w:hAnsi="Arial" w:cs="Arial"/>
          <w:rtl/>
        </w:rPr>
      </w:pPr>
      <w:r>
        <w:rPr>
          <w:rFonts w:ascii="Arial" w:hAnsi="Arial" w:cs="Arial"/>
          <w:rtl/>
        </w:rPr>
        <w:t xml:space="preserve">היכרות מעמיקה עם אחד ממנגנוני המשחק היעילים ביותר בעידן זה- </w:t>
      </w:r>
      <w:r>
        <w:rPr>
          <w:rFonts w:ascii="Arial" w:hAnsi="Arial" w:cs="Arial"/>
        </w:rPr>
        <w:t>crowd-sourcing</w:t>
      </w:r>
      <w:r>
        <w:rPr>
          <w:rFonts w:ascii="Arial" w:hAnsi="Arial" w:cs="Arial"/>
          <w:rtl/>
        </w:rPr>
        <w:t>, ובעברית - איך לרתום אחרים לטובת ביצוע המשימות שלך?</w:t>
      </w:r>
    </w:p>
    <w:p w:rsidR="008B206C" w:rsidRDefault="008B206C" w:rsidP="008B206C">
      <w:pPr>
        <w:bidi/>
        <w:ind w:left="360"/>
        <w:rPr>
          <w:rFonts w:ascii="Arial" w:hAnsi="Arial" w:cs="Arial"/>
          <w:rtl/>
        </w:rPr>
      </w:pPr>
    </w:p>
    <w:p w:rsidR="008B206C" w:rsidRDefault="008B206C" w:rsidP="008B206C">
      <w:pPr>
        <w:bidi/>
        <w:rPr>
          <w:rFonts w:ascii="Arial" w:hAnsi="Arial" w:cs="Arial"/>
          <w:b/>
          <w:bCs/>
        </w:rPr>
      </w:pPr>
      <w:r>
        <w:rPr>
          <w:rFonts w:ascii="Arial" w:hAnsi="Arial" w:cs="Arial"/>
          <w:b/>
          <w:bCs/>
          <w:rtl/>
        </w:rPr>
        <w:t>מחייכים בסוף המשחק</w:t>
      </w:r>
    </w:p>
    <w:p w:rsidR="008B206C" w:rsidRDefault="008B206C" w:rsidP="008B206C">
      <w:pPr>
        <w:bidi/>
        <w:rPr>
          <w:rFonts w:ascii="Arial" w:hAnsi="Arial" w:cs="Arial"/>
          <w:rtl/>
        </w:rPr>
      </w:pPr>
      <w:r>
        <w:rPr>
          <w:rFonts w:ascii="Arial" w:hAnsi="Arial" w:cs="Arial"/>
          <w:rtl/>
        </w:rPr>
        <w:t>מדריך מעשי להתמודדות עם חרטות ואכזבות. איך להתמודד עם רגשות שליליים? וכיצד ניתן לרתום אותם, כדי לחיות חיים מחויכים יותר ולתעל את עצמנו למקומות חיוביים יותר?</w:t>
      </w:r>
    </w:p>
    <w:p w:rsidR="008B206C" w:rsidRDefault="008B206C" w:rsidP="008B206C">
      <w:pPr>
        <w:bidi/>
        <w:rPr>
          <w:rFonts w:ascii="Arial" w:hAnsi="Arial" w:cs="Arial"/>
          <w:rtl/>
        </w:rPr>
      </w:pPr>
    </w:p>
    <w:p w:rsidR="008B206C" w:rsidRDefault="008B206C" w:rsidP="008B206C">
      <w:pPr>
        <w:keepNext/>
        <w:bidi/>
        <w:spacing w:before="120" w:line="264" w:lineRule="auto"/>
        <w:ind w:left="397" w:hanging="397"/>
        <w:jc w:val="both"/>
        <w:rPr>
          <w:rFonts w:ascii="Arial" w:hAnsi="Arial" w:cs="Arial"/>
          <w:b/>
          <w:bCs/>
        </w:rPr>
      </w:pPr>
      <w:r>
        <w:rPr>
          <w:rFonts w:ascii="Arial" w:hAnsi="Arial" w:cs="Arial"/>
          <w:b/>
          <w:bCs/>
          <w:rtl/>
        </w:rPr>
        <w:t xml:space="preserve">"תורת המשחקים" בחוג המשפחה, העבודה והפנאי </w:t>
      </w:r>
    </w:p>
    <w:p w:rsidR="008B206C" w:rsidRDefault="008B206C" w:rsidP="006D3741">
      <w:pPr>
        <w:bidi/>
        <w:spacing w:before="120"/>
        <w:rPr>
          <w:rFonts w:ascii="Arial" w:hAnsi="Arial" w:cs="Arial"/>
          <w:rtl/>
        </w:rPr>
      </w:pPr>
      <w:r>
        <w:rPr>
          <w:rFonts w:ascii="Arial" w:hAnsi="Arial" w:cs="Arial"/>
          <w:rtl/>
        </w:rPr>
        <w:t>"תורת המשחקים" יכולה לתרום רבות גם בפתרון בעיות בכל תחום בחיינו: איך מיישמים אותה במקומות הכואבים והרגישים ביותר? איך הופכים סיטואציות קשות להזדמנויות טובות?  ובעיקר</w:t>
      </w:r>
      <w:r w:rsidR="006D3741">
        <w:rPr>
          <w:rFonts w:ascii="Arial" w:hAnsi="Arial" w:cs="Arial" w:hint="cs"/>
          <w:rtl/>
        </w:rPr>
        <w:t xml:space="preserve">- </w:t>
      </w:r>
      <w:bookmarkStart w:id="0" w:name="_GoBack"/>
      <w:bookmarkEnd w:id="0"/>
      <w:r>
        <w:rPr>
          <w:rFonts w:ascii="Arial" w:hAnsi="Arial" w:cs="Arial"/>
          <w:rtl/>
        </w:rPr>
        <w:t xml:space="preserve">  איך ממשיכים להתפתח ולבנות לעצמנו חיים עם רווחה משמעותית ותחושת אושר?</w:t>
      </w:r>
    </w:p>
    <w:p w:rsidR="008B206C" w:rsidRDefault="008B206C" w:rsidP="008B206C">
      <w:pPr>
        <w:bidi/>
        <w:spacing w:before="120"/>
        <w:rPr>
          <w:rFonts w:ascii="Arial" w:hAnsi="Arial" w:cs="Arial"/>
          <w:rtl/>
        </w:rPr>
      </w:pPr>
    </w:p>
    <w:p w:rsidR="008B206C" w:rsidRDefault="008B206C" w:rsidP="008B206C">
      <w:pPr>
        <w:bidi/>
        <w:spacing w:before="120"/>
        <w:rPr>
          <w:rFonts w:ascii="Arial" w:hAnsi="Arial" w:cs="Arial"/>
        </w:rPr>
      </w:pPr>
      <w:r>
        <w:rPr>
          <w:rFonts w:ascii="Arial" w:hAnsi="Arial" w:cs="Arial"/>
          <w:rtl/>
        </w:rPr>
        <w:lastRenderedPageBreak/>
        <w:t xml:space="preserve">הקורס כולל שמונה מפגשים בימי </w:t>
      </w:r>
      <w:r>
        <w:rPr>
          <w:rFonts w:ascii="Arial" w:hAnsi="Arial" w:cs="Arial" w:hint="cs"/>
          <w:rtl/>
        </w:rPr>
        <w:t>שנ</w:t>
      </w:r>
      <w:r>
        <w:rPr>
          <w:rFonts w:ascii="Arial" w:hAnsi="Arial" w:cs="Arial"/>
          <w:rtl/>
        </w:rPr>
        <w:t xml:space="preserve">י בין השעות </w:t>
      </w:r>
      <w:r>
        <w:rPr>
          <w:rFonts w:ascii="Arial" w:hAnsi="Arial" w:cs="Arial" w:hint="cs"/>
          <w:rtl/>
        </w:rPr>
        <w:t>19:00-20:30</w:t>
      </w:r>
      <w:r>
        <w:rPr>
          <w:rFonts w:ascii="Arial" w:hAnsi="Arial" w:cs="Arial"/>
          <w:rtl/>
        </w:rPr>
        <w:t xml:space="preserve"> ב"זמן אשכול"</w:t>
      </w:r>
    </w:p>
    <w:p w:rsidR="008B206C" w:rsidRDefault="008B206C" w:rsidP="008B206C">
      <w:pPr>
        <w:bidi/>
        <w:spacing w:before="120"/>
        <w:rPr>
          <w:rFonts w:ascii="Arial" w:hAnsi="Arial" w:cs="Arial"/>
          <w:b/>
          <w:bCs/>
          <w:rtl/>
        </w:rPr>
      </w:pPr>
      <w:r>
        <w:rPr>
          <w:rFonts w:ascii="Arial" w:hAnsi="Arial" w:cs="Arial"/>
          <w:b/>
          <w:bCs/>
          <w:rtl/>
        </w:rPr>
        <w:t>בסינמה סיטי</w:t>
      </w:r>
      <w:r>
        <w:rPr>
          <w:rFonts w:ascii="Arial" w:hAnsi="Arial" w:cs="Arial" w:hint="cs"/>
          <w:b/>
          <w:bCs/>
          <w:rtl/>
        </w:rPr>
        <w:t xml:space="preserve"> בכפר סבא</w:t>
      </w:r>
      <w:r>
        <w:rPr>
          <w:rFonts w:ascii="Arial" w:hAnsi="Arial" w:cs="Arial"/>
          <w:b/>
          <w:bCs/>
          <w:rtl/>
        </w:rPr>
        <w:t>.</w:t>
      </w:r>
    </w:p>
    <w:p w:rsidR="008B206C" w:rsidRDefault="008B206C" w:rsidP="008B206C">
      <w:pPr>
        <w:bidi/>
        <w:spacing w:before="120"/>
        <w:rPr>
          <w:rFonts w:ascii="Arial" w:hAnsi="Arial" w:cs="Arial"/>
          <w:rtl/>
        </w:rPr>
      </w:pPr>
    </w:p>
    <w:p w:rsidR="008B206C" w:rsidRDefault="008B206C" w:rsidP="008B206C">
      <w:pPr>
        <w:bidi/>
        <w:spacing w:before="120"/>
        <w:rPr>
          <w:rFonts w:ascii="Arial" w:hAnsi="Arial" w:cs="Arial"/>
          <w:b/>
          <w:bCs/>
          <w:rtl/>
        </w:rPr>
      </w:pPr>
      <w:r>
        <w:rPr>
          <w:rFonts w:ascii="Arial" w:hAnsi="Arial" w:cs="Arial"/>
          <w:b/>
          <w:bCs/>
          <w:rtl/>
        </w:rPr>
        <w:t>מועדי המפגשים:</w:t>
      </w:r>
    </w:p>
    <w:p w:rsidR="008B206C" w:rsidRDefault="002246F8" w:rsidP="002246F8">
      <w:pPr>
        <w:bidi/>
        <w:spacing w:before="120"/>
        <w:rPr>
          <w:rFonts w:ascii="Arial" w:hAnsi="Arial" w:cs="Arial"/>
          <w:rtl/>
        </w:rPr>
      </w:pPr>
      <w:r>
        <w:rPr>
          <w:rFonts w:ascii="Arial" w:hAnsi="Arial" w:cs="Arial" w:hint="cs"/>
          <w:rtl/>
        </w:rPr>
        <w:t>13</w:t>
      </w:r>
      <w:r w:rsidR="008B206C">
        <w:rPr>
          <w:rFonts w:ascii="Arial" w:hAnsi="Arial" w:cs="Arial" w:hint="cs"/>
          <w:rtl/>
        </w:rPr>
        <w:t xml:space="preserve">.11.17, </w:t>
      </w:r>
      <w:r>
        <w:rPr>
          <w:rFonts w:ascii="Arial" w:hAnsi="Arial" w:cs="Arial" w:hint="cs"/>
          <w:rtl/>
        </w:rPr>
        <w:t>27</w:t>
      </w:r>
      <w:r w:rsidR="008B206C">
        <w:rPr>
          <w:rFonts w:ascii="Arial" w:hAnsi="Arial" w:cs="Arial" w:hint="cs"/>
          <w:rtl/>
        </w:rPr>
        <w:t xml:space="preserve">.11.17, </w:t>
      </w:r>
      <w:r>
        <w:rPr>
          <w:rFonts w:ascii="Arial" w:hAnsi="Arial" w:cs="Arial" w:hint="cs"/>
          <w:rtl/>
        </w:rPr>
        <w:t>11.12</w:t>
      </w:r>
      <w:r w:rsidR="008B206C">
        <w:rPr>
          <w:rFonts w:ascii="Arial" w:hAnsi="Arial" w:cs="Arial" w:hint="cs"/>
          <w:rtl/>
        </w:rPr>
        <w:t xml:space="preserve">.17, </w:t>
      </w:r>
      <w:r>
        <w:rPr>
          <w:rFonts w:ascii="Arial" w:hAnsi="Arial" w:cs="Arial" w:hint="cs"/>
          <w:rtl/>
        </w:rPr>
        <w:t>25</w:t>
      </w:r>
      <w:r w:rsidR="008B206C">
        <w:rPr>
          <w:rFonts w:ascii="Arial" w:hAnsi="Arial" w:cs="Arial" w:hint="cs"/>
          <w:rtl/>
        </w:rPr>
        <w:t xml:space="preserve">.12.17, </w:t>
      </w:r>
      <w:r>
        <w:rPr>
          <w:rFonts w:ascii="Arial" w:hAnsi="Arial" w:cs="Arial" w:hint="cs"/>
          <w:rtl/>
        </w:rPr>
        <w:t>8.1.18</w:t>
      </w:r>
      <w:r w:rsidR="008B206C">
        <w:rPr>
          <w:rFonts w:ascii="Arial" w:hAnsi="Arial" w:cs="Arial" w:hint="cs"/>
          <w:rtl/>
        </w:rPr>
        <w:t xml:space="preserve">, </w:t>
      </w:r>
      <w:r>
        <w:rPr>
          <w:rFonts w:ascii="Arial" w:hAnsi="Arial" w:cs="Arial" w:hint="cs"/>
          <w:rtl/>
        </w:rPr>
        <w:t>15</w:t>
      </w:r>
      <w:r w:rsidR="008B206C">
        <w:rPr>
          <w:rFonts w:ascii="Arial" w:hAnsi="Arial" w:cs="Arial" w:hint="cs"/>
          <w:rtl/>
        </w:rPr>
        <w:t xml:space="preserve">.1.18, </w:t>
      </w:r>
      <w:r>
        <w:rPr>
          <w:rFonts w:ascii="Arial" w:hAnsi="Arial" w:cs="Arial" w:hint="cs"/>
          <w:rtl/>
        </w:rPr>
        <w:t>29</w:t>
      </w:r>
      <w:r w:rsidR="008B206C">
        <w:rPr>
          <w:rFonts w:ascii="Arial" w:hAnsi="Arial" w:cs="Arial" w:hint="cs"/>
          <w:rtl/>
        </w:rPr>
        <w:t xml:space="preserve">.1.18, </w:t>
      </w:r>
      <w:r>
        <w:rPr>
          <w:rFonts w:ascii="Arial" w:hAnsi="Arial" w:cs="Arial" w:hint="cs"/>
          <w:rtl/>
        </w:rPr>
        <w:t>12.2</w:t>
      </w:r>
      <w:r w:rsidR="008B206C">
        <w:rPr>
          <w:rFonts w:ascii="Arial" w:hAnsi="Arial" w:cs="Arial" w:hint="cs"/>
          <w:rtl/>
        </w:rPr>
        <w:t>.18</w:t>
      </w:r>
    </w:p>
    <w:p w:rsidR="008B206C" w:rsidRDefault="008B206C" w:rsidP="008B206C">
      <w:pPr>
        <w:bidi/>
        <w:spacing w:before="120"/>
        <w:rPr>
          <w:rFonts w:ascii="Arial" w:hAnsi="Arial" w:cs="Arial"/>
          <w:rtl/>
        </w:rPr>
      </w:pPr>
    </w:p>
    <w:p w:rsidR="008B206C" w:rsidRDefault="008B206C" w:rsidP="006D3741">
      <w:pPr>
        <w:bidi/>
        <w:spacing w:before="120"/>
        <w:rPr>
          <w:rFonts w:ascii="Arial" w:hAnsi="Arial" w:cs="Arial"/>
          <w:rtl/>
        </w:rPr>
      </w:pPr>
      <w:r>
        <w:rPr>
          <w:rFonts w:ascii="Arial" w:hAnsi="Arial" w:cs="Arial"/>
          <w:rtl/>
        </w:rPr>
        <w:t xml:space="preserve">(מספר קורס: </w:t>
      </w:r>
      <w:r w:rsidR="006D3741">
        <w:rPr>
          <w:rFonts w:ascii="Arial" w:hAnsi="Arial" w:cs="Arial" w:hint="cs"/>
          <w:rtl/>
        </w:rPr>
        <w:t>38304</w:t>
      </w:r>
      <w:r>
        <w:rPr>
          <w:rFonts w:ascii="Arial" w:hAnsi="Arial" w:cs="Arial"/>
          <w:rtl/>
        </w:rPr>
        <w:t>)</w:t>
      </w:r>
    </w:p>
    <w:p w:rsidR="008B206C" w:rsidRDefault="008B206C" w:rsidP="008B206C">
      <w:pPr>
        <w:bidi/>
        <w:spacing w:before="120" w:line="312" w:lineRule="auto"/>
        <w:rPr>
          <w:rFonts w:ascii="Arial" w:hAnsi="Arial" w:cs="Arial"/>
          <w:rtl/>
        </w:rPr>
      </w:pPr>
    </w:p>
    <w:p w:rsidR="008B206C" w:rsidRDefault="008B206C" w:rsidP="008B206C">
      <w:pPr>
        <w:rPr>
          <w:rtl/>
        </w:rPr>
      </w:pPr>
    </w:p>
    <w:p w:rsidR="008B206C" w:rsidRDefault="008B206C" w:rsidP="008B206C">
      <w:pPr>
        <w:rPr>
          <w:rtl/>
        </w:rPr>
      </w:pPr>
    </w:p>
    <w:p w:rsidR="008B206C" w:rsidRDefault="008B206C" w:rsidP="008B206C"/>
    <w:p w:rsidR="008C49DB" w:rsidRDefault="006D3741"/>
    <w:sectPr w:rsidR="008C49DB" w:rsidSect="008F52C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6C"/>
    <w:rsid w:val="002246F8"/>
    <w:rsid w:val="006D3741"/>
    <w:rsid w:val="00817222"/>
    <w:rsid w:val="008B206C"/>
    <w:rsid w:val="008F52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06C"/>
    <w:pPr>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06C"/>
    <w:pPr>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348</Words>
  <Characters>1741</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Ofer Bierav</dc:creator>
  <cp:lastModifiedBy>Ofer Bierav</cp:lastModifiedBy>
  <cp:revision>3</cp:revision>
  <dcterms:created xsi:type="dcterms:W3CDTF">2017-05-22T15:35:00Z</dcterms:created>
  <dcterms:modified xsi:type="dcterms:W3CDTF">2017-06-12T08:32:00Z</dcterms:modified>
</cp:coreProperties>
</file>